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40" w:rsidRDefault="00A71AB3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-613211</wp:posOffset>
            </wp:positionV>
            <wp:extent cx="1576705" cy="577850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m_2022_rouge_RVB-300x1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-197257</wp:posOffset>
            </wp:positionH>
            <wp:positionV relativeFrom="paragraph">
              <wp:posOffset>-579120</wp:posOffset>
            </wp:positionV>
            <wp:extent cx="1291613" cy="58003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LASSIQUE 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613" cy="58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AB3" w:rsidRDefault="00A71AB3"/>
    <w:p w:rsidR="00A71AB3" w:rsidRDefault="00A71AB3" w:rsidP="00C02B3A">
      <w:pPr>
        <w:pStyle w:val="Titre"/>
      </w:pPr>
      <w:r>
        <w:t>Certificat de conformité avant soutenance</w:t>
      </w:r>
    </w:p>
    <w:p w:rsidR="00A71AB3" w:rsidRDefault="00A71AB3" w:rsidP="00C02B3A">
      <w:pPr>
        <w:ind w:firstLine="708"/>
      </w:pPr>
      <w:r>
        <w:t>Je soussigné(e), Professeur de la Faculté de Médecine de Montpellier-Nîmes, déclarer avoir lu la thèse et le résumé correspondant, de :</w:t>
      </w:r>
    </w:p>
    <w:p w:rsidR="00A71AB3" w:rsidRDefault="00A71AB3">
      <w:r>
        <w:t>M / Mme :</w:t>
      </w:r>
      <w:sdt>
        <w:sdtPr>
          <w:id w:val="365576092"/>
          <w:placeholder>
            <w:docPart w:val="5ADC301E4A8D4CDA8F8B6FDF049C95D9"/>
          </w:placeholder>
          <w:showingPlcHdr/>
        </w:sdtPr>
        <w:sdtEndPr/>
        <w:sdtContent>
          <w:bookmarkStart w:id="0" w:name="_GoBack"/>
          <w:r w:rsidR="006D2B23" w:rsidRPr="00D250CE">
            <w:rPr>
              <w:rStyle w:val="Textedelespacerserv"/>
            </w:rPr>
            <w:t>Cliquez ou appuyez ici pour entrer du texte.</w:t>
          </w:r>
          <w:bookmarkEnd w:id="0"/>
        </w:sdtContent>
      </w:sdt>
    </w:p>
    <w:p w:rsidR="00A71AB3" w:rsidRDefault="00A71AB3">
      <w:r>
        <w:t>Intitulé de la thèse :</w:t>
      </w:r>
      <w:sdt>
        <w:sdtPr>
          <w:id w:val="-1025179652"/>
          <w:placeholder>
            <w:docPart w:val="A8587B309EDB45B3B8E40D886EEE1011"/>
          </w:placeholder>
          <w:showingPlcHdr/>
        </w:sdtPr>
        <w:sdtEndPr/>
        <w:sdtContent>
          <w:r w:rsidR="006D2B23" w:rsidRPr="00D250CE">
            <w:rPr>
              <w:rStyle w:val="Textedelespacerserv"/>
            </w:rPr>
            <w:t>Cliquez ou appuyez ici pour entrer du texte.</w:t>
          </w:r>
        </w:sdtContent>
      </w:sdt>
    </w:p>
    <w:p w:rsidR="00C02B3A" w:rsidRDefault="00C02B3A"/>
    <w:p w:rsidR="00A71AB3" w:rsidRDefault="00A71AB3" w:rsidP="00C02B3A">
      <w:pPr>
        <w:ind w:firstLine="708"/>
      </w:pPr>
      <w:r>
        <w:t xml:space="preserve">Je certifie, en ma qualité de Président(e) du jury de thèse, que les opinions et les principes émis </w:t>
      </w:r>
      <w:proofErr w:type="gramStart"/>
      <w:r>
        <w:t>dans</w:t>
      </w:r>
      <w:proofErr w:type="gramEnd"/>
      <w:r>
        <w:t xml:space="preserve"> cette thèse ne sont contraires ni à l’ordre public, ni à la déontologie médicale.</w:t>
      </w:r>
    </w:p>
    <w:p w:rsidR="00F7244E" w:rsidRDefault="00F7244E" w:rsidP="00C02B3A">
      <w:pPr>
        <w:ind w:firstLine="708"/>
      </w:pPr>
      <w:r>
        <w:t>A compter de ce jour et jusqu’à la soutenance, aucune modific</w:t>
      </w:r>
      <w:r w:rsidR="00C02B3A">
        <w:t>ation du document qui m’a été présenté ne sera demandée à l’auteur.</w:t>
      </w:r>
    </w:p>
    <w:p w:rsidR="00C02B3A" w:rsidRDefault="00C02B3A" w:rsidP="00A65FDD">
      <w:pPr>
        <w:ind w:firstLine="708"/>
      </w:pPr>
      <w:r>
        <w:t>Je donne un avis favorable à la soutenance de cette thèse.</w:t>
      </w:r>
    </w:p>
    <w:p w:rsidR="00C02B3A" w:rsidRDefault="00C02B3A" w:rsidP="00C02B3A">
      <w:pPr>
        <w:jc w:val="right"/>
      </w:pPr>
      <w:r>
        <w:t xml:space="preserve">Fait à </w:t>
      </w:r>
      <w:sdt>
        <w:sdtPr>
          <w:id w:val="1883671094"/>
          <w:placeholder>
            <w:docPart w:val="AA2DAFA34C124BCBBAB2E1381D715F6D"/>
          </w:placeholder>
          <w:showingPlcHdr/>
        </w:sdtPr>
        <w:sdtEndPr/>
        <w:sdtContent>
          <w:r w:rsidR="006D2B23" w:rsidRPr="00D250CE">
            <w:rPr>
              <w:rStyle w:val="Textedelespacerserv"/>
            </w:rPr>
            <w:t>Cliquez ou appuyez ici pour entrer du texte.</w:t>
          </w:r>
        </w:sdtContent>
      </w:sdt>
    </w:p>
    <w:p w:rsidR="00A65FDD" w:rsidRDefault="00A65FDD" w:rsidP="00C02B3A">
      <w:pPr>
        <w:jc w:val="right"/>
      </w:pPr>
      <w:r>
        <w:t>Le</w:t>
      </w:r>
      <w:r w:rsidR="006D2B23">
        <w:t xml:space="preserve"> </w:t>
      </w:r>
      <w:sdt>
        <w:sdtPr>
          <w:id w:val="-2023460504"/>
          <w:placeholder>
            <w:docPart w:val="B892D50AF27F4F72B5F4EC895410E291"/>
          </w:placeholder>
          <w:showingPlcHdr/>
        </w:sdtPr>
        <w:sdtEndPr/>
        <w:sdtContent>
          <w:r w:rsidR="006D2B23" w:rsidRPr="00D250C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:rsidR="00A65FDD" w:rsidRDefault="00A65FDD" w:rsidP="00C02B3A">
      <w:pPr>
        <w:jc w:val="right"/>
      </w:pPr>
    </w:p>
    <w:p w:rsidR="00A65FDD" w:rsidRDefault="00A65FDD" w:rsidP="00A65FDD">
      <w:pPr>
        <w:jc w:val="center"/>
      </w:pPr>
      <w:r>
        <w:t>Le/La Président(e) du jury,</w:t>
      </w:r>
    </w:p>
    <w:sdt>
      <w:sdtPr>
        <w:id w:val="-692848167"/>
        <w:showingPlcHdr/>
        <w:picture/>
      </w:sdtPr>
      <w:sdtEndPr/>
      <w:sdtContent>
        <w:p w:rsidR="00A65FDD" w:rsidRDefault="006D2B23" w:rsidP="00A65FDD">
          <w:pPr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1446344" cy="813950"/>
                <wp:effectExtent l="0" t="0" r="1905" b="5715"/>
                <wp:docPr id="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023" cy="839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65FDD" w:rsidRDefault="00A65FDD" w:rsidP="006D2B23">
      <w:pPr>
        <w:jc w:val="center"/>
      </w:pPr>
      <w:r>
        <w:t xml:space="preserve">Professeur </w:t>
      </w:r>
      <w:sdt>
        <w:sdtPr>
          <w:id w:val="-266545883"/>
          <w:placeholder>
            <w:docPart w:val="37AFC6C047FC44BEBC504B06E2A0AD43"/>
          </w:placeholder>
          <w:showingPlcHdr/>
        </w:sdtPr>
        <w:sdtEndPr/>
        <w:sdtContent>
          <w:r w:rsidR="006D2B23" w:rsidRPr="00D250CE">
            <w:rPr>
              <w:rStyle w:val="Textedelespacerserv"/>
            </w:rPr>
            <w:t>Cliquez ou appuyez ici pour entrer du texte.</w:t>
          </w:r>
        </w:sdtContent>
      </w:sdt>
    </w:p>
    <w:sectPr w:rsidR="00A6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yT4XLocizST4m1CNtt89xV9UYP7HNy+l9CK8tdc9tjDc8JWGW8s9XhaxPu48E830tMwKHdxs2AYpKCsj2qXrg==" w:salt="KXrH7X+XK85cqFPMpaodL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B3"/>
    <w:rsid w:val="003D226F"/>
    <w:rsid w:val="006A6B64"/>
    <w:rsid w:val="006D2B23"/>
    <w:rsid w:val="0094761D"/>
    <w:rsid w:val="009D2140"/>
    <w:rsid w:val="00A65FDD"/>
    <w:rsid w:val="00A71AB3"/>
    <w:rsid w:val="00C02B3A"/>
    <w:rsid w:val="00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48FEB-EF99-47DE-B731-267E4492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3A"/>
  </w:style>
  <w:style w:type="paragraph" w:styleId="Titre1">
    <w:name w:val="heading 1"/>
    <w:basedOn w:val="Normal"/>
    <w:next w:val="Normal"/>
    <w:link w:val="Titre1Car"/>
    <w:uiPriority w:val="9"/>
    <w:qFormat/>
    <w:rsid w:val="00C02B3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790A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B3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B3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B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B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B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B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B3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02B3A"/>
    <w:pPr>
      <w:pBdr>
        <w:top w:val="single" w:sz="6" w:space="8" w:color="90BB23" w:themeColor="accent3"/>
        <w:bottom w:val="single" w:sz="6" w:space="8" w:color="90BB2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45454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C02B3A"/>
    <w:rPr>
      <w:rFonts w:asciiTheme="majorHAnsi" w:eastAsiaTheme="majorEastAsia" w:hAnsiTheme="majorHAnsi" w:cstheme="majorBidi"/>
      <w:caps/>
      <w:color w:val="545454" w:themeColor="text2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C02B3A"/>
    <w:rPr>
      <w:rFonts w:asciiTheme="majorHAnsi" w:eastAsiaTheme="majorEastAsia" w:hAnsiTheme="majorHAnsi" w:cstheme="majorBidi"/>
      <w:color w:val="2790A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B3A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B3A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C02B3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C02B3A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C02B3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C02B3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02B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C02B3A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2B3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B3A"/>
    <w:pPr>
      <w:numPr>
        <w:ilvl w:val="1"/>
      </w:numPr>
      <w:jc w:val="center"/>
    </w:pPr>
    <w:rPr>
      <w:color w:val="545454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2B3A"/>
    <w:rPr>
      <w:color w:val="545454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C02B3A"/>
    <w:rPr>
      <w:b/>
      <w:bCs/>
    </w:rPr>
  </w:style>
  <w:style w:type="character" w:styleId="Accentuation">
    <w:name w:val="Emphasis"/>
    <w:basedOn w:val="Policepardfaut"/>
    <w:uiPriority w:val="20"/>
    <w:qFormat/>
    <w:rsid w:val="00C02B3A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C02B3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02B3A"/>
    <w:pPr>
      <w:spacing w:before="160"/>
      <w:ind w:left="720" w:right="720"/>
      <w:jc w:val="center"/>
    </w:pPr>
    <w:rPr>
      <w:i/>
      <w:iCs/>
      <w:color w:val="6B8B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02B3A"/>
    <w:rPr>
      <w:i/>
      <w:iCs/>
      <w:color w:val="6B8B1A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B3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790A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B3A"/>
    <w:rPr>
      <w:rFonts w:asciiTheme="majorHAnsi" w:eastAsiaTheme="majorEastAsia" w:hAnsiTheme="majorHAnsi" w:cstheme="majorBidi"/>
      <w:caps/>
      <w:color w:val="2790A5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C02B3A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C02B3A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C02B3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C02B3A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C02B3A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2B3A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6D2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DC301E4A8D4CDA8F8B6FDF049C9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4305B-9277-425A-AF44-8CD948DCDCC2}"/>
      </w:docPartPr>
      <w:docPartBody>
        <w:p w:rsidR="00000000" w:rsidRDefault="006269B4" w:rsidP="006269B4">
          <w:pPr>
            <w:pStyle w:val="5ADC301E4A8D4CDA8F8B6FDF049C95D9"/>
          </w:pPr>
          <w:r w:rsidRPr="00D250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87B309EDB45B3B8E40D886EEE1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A0DC0-C369-42D0-A0E1-5B432FECE653}"/>
      </w:docPartPr>
      <w:docPartBody>
        <w:p w:rsidR="00000000" w:rsidRDefault="006269B4" w:rsidP="006269B4">
          <w:pPr>
            <w:pStyle w:val="A8587B309EDB45B3B8E40D886EEE1011"/>
          </w:pPr>
          <w:r w:rsidRPr="00D250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2DAFA34C124BCBBAB2E1381D715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D8FF6-8509-4C33-9013-C4E754588F0A}"/>
      </w:docPartPr>
      <w:docPartBody>
        <w:p w:rsidR="00000000" w:rsidRDefault="006269B4" w:rsidP="006269B4">
          <w:pPr>
            <w:pStyle w:val="AA2DAFA34C124BCBBAB2E1381D715F6D"/>
          </w:pPr>
          <w:r w:rsidRPr="00D250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92D50AF27F4F72B5F4EC895410E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86C2E-07DF-44C3-BF3A-1BF5B49568E6}"/>
      </w:docPartPr>
      <w:docPartBody>
        <w:p w:rsidR="00000000" w:rsidRDefault="006269B4" w:rsidP="006269B4">
          <w:pPr>
            <w:pStyle w:val="B892D50AF27F4F72B5F4EC895410E291"/>
          </w:pPr>
          <w:r w:rsidRPr="00D250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AFC6C047FC44BEBC504B06E2A0A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639E9-32EE-4C47-BD90-32D4C2D030E0}"/>
      </w:docPartPr>
      <w:docPartBody>
        <w:p w:rsidR="00000000" w:rsidRDefault="006269B4" w:rsidP="006269B4">
          <w:pPr>
            <w:pStyle w:val="37AFC6C047FC44BEBC504B06E2A0AD43"/>
          </w:pPr>
          <w:r w:rsidRPr="00D250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00"/>
    <w:rsid w:val="006269B4"/>
    <w:rsid w:val="00D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69B4"/>
    <w:rPr>
      <w:color w:val="808080"/>
    </w:rPr>
  </w:style>
  <w:style w:type="paragraph" w:customStyle="1" w:styleId="5ADC301E4A8D4CDA8F8B6FDF049C95D9">
    <w:name w:val="5ADC301E4A8D4CDA8F8B6FDF049C95D9"/>
    <w:rsid w:val="006269B4"/>
    <w:pPr>
      <w:spacing w:line="300" w:lineRule="auto"/>
    </w:pPr>
    <w:rPr>
      <w:sz w:val="21"/>
      <w:szCs w:val="21"/>
      <w:lang w:eastAsia="en-US"/>
    </w:rPr>
  </w:style>
  <w:style w:type="paragraph" w:customStyle="1" w:styleId="A8587B309EDB45B3B8E40D886EEE1011">
    <w:name w:val="A8587B309EDB45B3B8E40D886EEE1011"/>
    <w:rsid w:val="006269B4"/>
    <w:pPr>
      <w:spacing w:line="300" w:lineRule="auto"/>
    </w:pPr>
    <w:rPr>
      <w:sz w:val="21"/>
      <w:szCs w:val="21"/>
      <w:lang w:eastAsia="en-US"/>
    </w:rPr>
  </w:style>
  <w:style w:type="paragraph" w:customStyle="1" w:styleId="AA2DAFA34C124BCBBAB2E1381D715F6D">
    <w:name w:val="AA2DAFA34C124BCBBAB2E1381D715F6D"/>
    <w:rsid w:val="006269B4"/>
    <w:pPr>
      <w:spacing w:line="300" w:lineRule="auto"/>
    </w:pPr>
    <w:rPr>
      <w:sz w:val="21"/>
      <w:szCs w:val="21"/>
      <w:lang w:eastAsia="en-US"/>
    </w:rPr>
  </w:style>
  <w:style w:type="paragraph" w:customStyle="1" w:styleId="B892D50AF27F4F72B5F4EC895410E291">
    <w:name w:val="B892D50AF27F4F72B5F4EC895410E291"/>
    <w:rsid w:val="006269B4"/>
    <w:pPr>
      <w:spacing w:line="300" w:lineRule="auto"/>
    </w:pPr>
    <w:rPr>
      <w:sz w:val="21"/>
      <w:szCs w:val="21"/>
      <w:lang w:eastAsia="en-US"/>
    </w:rPr>
  </w:style>
  <w:style w:type="paragraph" w:customStyle="1" w:styleId="37AFC6C047FC44BEBC504B06E2A0AD43">
    <w:name w:val="37AFC6C047FC44BEBC504B06E2A0AD43"/>
    <w:rsid w:val="006269B4"/>
    <w:pPr>
      <w:spacing w:line="300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adre">
  <a:themeElements>
    <a:clrScheme name="Cadr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Cadr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d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4605-03BD-4359-B785-4F7A6A17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Leray</dc:creator>
  <cp:keywords/>
  <dc:description/>
  <cp:lastModifiedBy>Anne Sophie Leray</cp:lastModifiedBy>
  <cp:revision>4</cp:revision>
  <dcterms:created xsi:type="dcterms:W3CDTF">2025-10-07T06:22:00Z</dcterms:created>
  <dcterms:modified xsi:type="dcterms:W3CDTF">2025-10-07T09:47:00Z</dcterms:modified>
</cp:coreProperties>
</file>